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22D8C">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宁夏交通科学研究所有限公司吴忠作业站2025年排水设施清淤劳务服务采购项目竞价公告</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宁夏交通科学研究所有限公司吴忠作业站2025年排水设施清淤劳务服务采购项目,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NXJKS20250306029</w:t>
      </w:r>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2.1项目名称：宁夏交通科学研究所有限公司吴忠作业站2025年排水设施清淤劳务服务采购项目。</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2.2项目概况：排水设施清淤。</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14004B8">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宁夏交通科学研究所有限公司吴忠作业站2025年排水设施清淤劳务服务采购项目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6</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19</w:t>
      </w:r>
      <w:bookmarkStart w:id="0" w:name="_GoBack"/>
      <w:bookmarkEnd w:id="0"/>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9:30</w:t>
      </w:r>
      <w:r>
        <w:rPr>
          <w:rFonts w:hint="eastAsia" w:ascii="宋体" w:hAnsi="宋体" w:eastAsia="宋体" w:cs="宋体"/>
          <w:i w:val="0"/>
          <w:iCs w:val="0"/>
          <w:caps w:val="0"/>
          <w:color w:val="FF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rPr>
        <w:t>逾期递交的竞价单不接收。</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宁夏银川市兴庆区太阳都市花园东侧营业房C-2三楼会议室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址：银川市金凤区北京中路175号</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王若飞</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17795080242</w:t>
      </w:r>
    </w:p>
    <w:p w14:paraId="5CBE46A3">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6</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17</w:t>
      </w:r>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6C675E3"/>
    <w:rsid w:val="081319DE"/>
    <w:rsid w:val="08F06D72"/>
    <w:rsid w:val="093163E4"/>
    <w:rsid w:val="10C42242"/>
    <w:rsid w:val="135E3453"/>
    <w:rsid w:val="150F70C9"/>
    <w:rsid w:val="191F1591"/>
    <w:rsid w:val="1A543C68"/>
    <w:rsid w:val="1C0A1F1A"/>
    <w:rsid w:val="1C9876BD"/>
    <w:rsid w:val="27193359"/>
    <w:rsid w:val="30537AA6"/>
    <w:rsid w:val="35C57071"/>
    <w:rsid w:val="39505F50"/>
    <w:rsid w:val="3C181EDC"/>
    <w:rsid w:val="47AF5268"/>
    <w:rsid w:val="4A1C532B"/>
    <w:rsid w:val="4D400378"/>
    <w:rsid w:val="51DF6F81"/>
    <w:rsid w:val="56FB5238"/>
    <w:rsid w:val="576268A6"/>
    <w:rsid w:val="59065D06"/>
    <w:rsid w:val="6B2A12E5"/>
    <w:rsid w:val="736166C9"/>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578</Words>
  <Characters>668</Characters>
  <Lines>0</Lines>
  <Paragraphs>0</Paragraphs>
  <TotalTime>5</TotalTime>
  <ScaleCrop>false</ScaleCrop>
  <LinksUpToDate>false</LinksUpToDate>
  <CharactersWithSpaces>773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2025-06-17T01:04:19Z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